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Pr="00A12244" w:rsidRDefault="00127A15">
      <w:pPr>
        <w:pStyle w:val="NormalWeb"/>
        <w:spacing w:after="240" w:afterAutospacing="0"/>
        <w:jc w:val="center"/>
        <w:rPr>
          <w:rFonts w:asciiTheme="majorHAnsi" w:hAnsiTheme="majorHAnsi" w:cs="Arial"/>
          <w:b/>
          <w:noProof/>
          <w:sz w:val="22"/>
          <w:szCs w:val="22"/>
        </w:rPr>
      </w:pPr>
      <w:r w:rsidRPr="00A12244">
        <w:rPr>
          <w:rFonts w:asciiTheme="majorHAnsi" w:hAnsiTheme="majorHAnsi" w:cs="Arial"/>
          <w:b/>
          <w:noProof/>
          <w:sz w:val="22"/>
          <w:szCs w:val="22"/>
        </w:rPr>
        <w:t xml:space="preserve">  </w:t>
      </w:r>
    </w:p>
    <w:p w:rsidR="009507DA" w:rsidRPr="00A12244" w:rsidRDefault="00BE0F46" w:rsidP="0070246A">
      <w:pPr>
        <w:pStyle w:val="NormalWeb"/>
        <w:spacing w:after="0" w:afterAutospacing="0"/>
        <w:jc w:val="center"/>
        <w:rPr>
          <w:rFonts w:asciiTheme="majorHAnsi" w:hAnsiTheme="majorHAnsi" w:cs="Arial"/>
          <w:sz w:val="22"/>
          <w:szCs w:val="22"/>
          <w:u w:val="single"/>
        </w:rPr>
      </w:pPr>
      <w:r w:rsidRPr="00A12244">
        <w:rPr>
          <w:rFonts w:asciiTheme="majorHAnsi" w:hAnsiTheme="majorHAnsi" w:cs="Arial"/>
          <w:sz w:val="22"/>
          <w:szCs w:val="22"/>
          <w:u w:val="single"/>
        </w:rPr>
        <w:t>JOB DESCRIPTION</w:t>
      </w:r>
    </w:p>
    <w:p w:rsidR="0070246A" w:rsidRPr="00ED7C36" w:rsidRDefault="006F1702" w:rsidP="00A12244">
      <w:pPr>
        <w:pStyle w:val="NormalWeb"/>
        <w:spacing w:before="0" w:beforeAutospacing="0" w:after="0" w:afterAutospacing="0"/>
        <w:jc w:val="center"/>
        <w:rPr>
          <w:rFonts w:asciiTheme="majorHAnsi" w:hAnsiTheme="majorHAnsi" w:cs="Arial"/>
          <w:b/>
          <w:sz w:val="22"/>
          <w:szCs w:val="20"/>
        </w:rPr>
      </w:pPr>
      <w:r>
        <w:rPr>
          <w:rFonts w:asciiTheme="majorHAnsi" w:hAnsiTheme="majorHAnsi" w:cs="Arial"/>
          <w:b/>
          <w:sz w:val="22"/>
          <w:szCs w:val="20"/>
        </w:rPr>
        <w:t xml:space="preserve">Assistant </w:t>
      </w:r>
      <w:r w:rsidR="006B2B25" w:rsidRPr="00ED7C36">
        <w:rPr>
          <w:rFonts w:asciiTheme="majorHAnsi" w:hAnsiTheme="majorHAnsi" w:cs="Arial"/>
          <w:b/>
          <w:sz w:val="22"/>
          <w:szCs w:val="20"/>
        </w:rPr>
        <w:t xml:space="preserve">Manager of Animal Care </w:t>
      </w:r>
    </w:p>
    <w:p w:rsidR="00A4213D" w:rsidRPr="00ED7C36" w:rsidRDefault="00A4213D" w:rsidP="005E49BF">
      <w:pPr>
        <w:pStyle w:val="NormalWeb"/>
        <w:spacing w:before="0" w:beforeAutospacing="0" w:after="0" w:afterAutospacing="0"/>
        <w:rPr>
          <w:rFonts w:asciiTheme="majorHAnsi" w:hAnsiTheme="majorHAnsi" w:cs="Arial"/>
          <w:bCs/>
          <w:i/>
          <w:sz w:val="22"/>
          <w:szCs w:val="20"/>
        </w:rPr>
      </w:pPr>
    </w:p>
    <w:p w:rsidR="00403CB2" w:rsidRPr="00ED7C36" w:rsidRDefault="004310AA" w:rsidP="00403CB2">
      <w:pPr>
        <w:pStyle w:val="NormalWeb"/>
        <w:spacing w:before="0" w:beforeAutospacing="0" w:after="0" w:afterAutospacing="0"/>
        <w:rPr>
          <w:rFonts w:asciiTheme="majorHAnsi" w:hAnsiTheme="majorHAnsi" w:cs="Arial"/>
          <w:bCs/>
          <w:i/>
          <w:sz w:val="22"/>
          <w:szCs w:val="20"/>
        </w:rPr>
      </w:pPr>
      <w:r w:rsidRPr="00ED7C36">
        <w:rPr>
          <w:rFonts w:asciiTheme="majorHAnsi" w:hAnsiTheme="majorHAnsi" w:cs="Arial"/>
          <w:bCs/>
          <w:i/>
          <w:sz w:val="22"/>
          <w:szCs w:val="20"/>
        </w:rPr>
        <w:t xml:space="preserve">Implemented </w:t>
      </w:r>
      <w:r w:rsidR="000E282E" w:rsidRPr="00ED7C36">
        <w:rPr>
          <w:rFonts w:asciiTheme="majorHAnsi" w:hAnsiTheme="majorHAnsi" w:cs="Arial"/>
          <w:bCs/>
          <w:i/>
          <w:sz w:val="22"/>
          <w:szCs w:val="20"/>
        </w:rPr>
        <w:t>1/14</w:t>
      </w:r>
      <w:r w:rsidR="007B1AFD" w:rsidRPr="00ED7C36">
        <w:rPr>
          <w:rFonts w:asciiTheme="majorHAnsi" w:hAnsiTheme="majorHAnsi" w:cs="Arial"/>
          <w:bCs/>
          <w:i/>
          <w:sz w:val="22"/>
          <w:szCs w:val="20"/>
        </w:rPr>
        <w:t>,</w:t>
      </w:r>
      <w:r w:rsidR="00F00E79" w:rsidRPr="00ED7C36">
        <w:rPr>
          <w:rFonts w:asciiTheme="majorHAnsi" w:hAnsiTheme="majorHAnsi" w:cs="Arial"/>
          <w:bCs/>
          <w:i/>
          <w:sz w:val="22"/>
          <w:szCs w:val="20"/>
        </w:rPr>
        <w:t xml:space="preserve"> revised </w:t>
      </w:r>
      <w:r w:rsidR="006B2B25" w:rsidRPr="00ED7C36">
        <w:rPr>
          <w:rFonts w:asciiTheme="majorHAnsi" w:hAnsiTheme="majorHAnsi" w:cs="Arial"/>
          <w:bCs/>
          <w:i/>
          <w:sz w:val="22"/>
          <w:szCs w:val="20"/>
        </w:rPr>
        <w:t>10/2020</w:t>
      </w:r>
      <w:r w:rsidR="007B1AFD" w:rsidRPr="00ED7C36">
        <w:rPr>
          <w:rFonts w:asciiTheme="majorHAnsi" w:hAnsiTheme="majorHAnsi" w:cs="Arial"/>
          <w:bCs/>
          <w:i/>
          <w:sz w:val="22"/>
          <w:szCs w:val="20"/>
        </w:rPr>
        <w:t xml:space="preserve"> FLSA Status: </w:t>
      </w:r>
      <w:r w:rsidR="006B2B25" w:rsidRPr="00ED7C36">
        <w:rPr>
          <w:rFonts w:asciiTheme="majorHAnsi" w:hAnsiTheme="majorHAnsi" w:cs="Arial"/>
          <w:bCs/>
          <w:i/>
          <w:sz w:val="22"/>
          <w:szCs w:val="20"/>
        </w:rPr>
        <w:t>Non-</w:t>
      </w:r>
      <w:r w:rsidR="00403CB2" w:rsidRPr="00ED7C36">
        <w:rPr>
          <w:rFonts w:asciiTheme="majorHAnsi" w:hAnsiTheme="majorHAnsi" w:cs="Arial"/>
          <w:bCs/>
          <w:i/>
          <w:sz w:val="22"/>
          <w:szCs w:val="20"/>
        </w:rPr>
        <w:t>Exempt</w:t>
      </w:r>
    </w:p>
    <w:p w:rsidR="00F00E79" w:rsidRPr="00ED7C36" w:rsidRDefault="00ED0E95" w:rsidP="001A6AA2">
      <w:pPr>
        <w:spacing w:after="120"/>
        <w:rPr>
          <w:rFonts w:asciiTheme="majorHAnsi" w:hAnsiTheme="majorHAnsi" w:cs="Arial"/>
          <w:sz w:val="22"/>
          <w:szCs w:val="20"/>
        </w:rPr>
      </w:pPr>
      <w:r w:rsidRPr="00ED7C36">
        <w:rPr>
          <w:rFonts w:asciiTheme="majorHAnsi" w:hAnsiTheme="majorHAnsi" w:cs="Arial"/>
          <w:b/>
          <w:sz w:val="22"/>
          <w:szCs w:val="20"/>
        </w:rPr>
        <w:t>SUMMARY</w:t>
      </w:r>
      <w:r w:rsidR="001A6AA2" w:rsidRPr="00ED7C36">
        <w:rPr>
          <w:rFonts w:asciiTheme="majorHAnsi" w:hAnsiTheme="majorHAnsi" w:cs="Arial"/>
          <w:b/>
          <w:sz w:val="22"/>
          <w:szCs w:val="20"/>
        </w:rPr>
        <w:t>:</w:t>
      </w:r>
      <w:r w:rsidR="001A6AA2" w:rsidRPr="00ED7C36">
        <w:rPr>
          <w:rFonts w:asciiTheme="majorHAnsi" w:hAnsiTheme="majorHAnsi"/>
          <w:sz w:val="22"/>
          <w:szCs w:val="20"/>
        </w:rPr>
        <w:t xml:space="preserve"> </w:t>
      </w:r>
      <w:r w:rsidR="001A6AA2" w:rsidRPr="00ED7C36">
        <w:rPr>
          <w:rFonts w:asciiTheme="majorHAnsi" w:hAnsiTheme="majorHAnsi" w:cs="Arial"/>
          <w:sz w:val="22"/>
          <w:szCs w:val="20"/>
        </w:rPr>
        <w:t xml:space="preserve">The </w:t>
      </w:r>
      <w:r w:rsidR="006F1702">
        <w:rPr>
          <w:rFonts w:asciiTheme="majorHAnsi" w:hAnsiTheme="majorHAnsi" w:cs="Arial"/>
          <w:sz w:val="22"/>
          <w:szCs w:val="20"/>
        </w:rPr>
        <w:t xml:space="preserve">Assist Manager </w:t>
      </w:r>
      <w:r w:rsidR="001A6AA2" w:rsidRPr="00ED7C36">
        <w:rPr>
          <w:rFonts w:asciiTheme="majorHAnsi" w:hAnsiTheme="majorHAnsi" w:cs="Arial"/>
          <w:sz w:val="22"/>
          <w:szCs w:val="20"/>
        </w:rPr>
        <w:t>of</w:t>
      </w:r>
      <w:r w:rsidR="00E63870">
        <w:rPr>
          <w:rFonts w:asciiTheme="majorHAnsi" w:hAnsiTheme="majorHAnsi" w:cs="Arial"/>
          <w:sz w:val="22"/>
          <w:szCs w:val="20"/>
        </w:rPr>
        <w:t xml:space="preserve"> Animal Care provides oversight</w:t>
      </w:r>
      <w:r w:rsidR="001A6AA2" w:rsidRPr="00ED7C36">
        <w:rPr>
          <w:rFonts w:asciiTheme="majorHAnsi" w:hAnsiTheme="majorHAnsi" w:cs="Arial"/>
          <w:sz w:val="22"/>
          <w:szCs w:val="20"/>
        </w:rPr>
        <w:t xml:space="preserve"> and direction for animal care, including maintaining a clean and healthy environment for the animals and the public. The role includes direct supervisio</w:t>
      </w:r>
      <w:r w:rsidR="00E63870">
        <w:rPr>
          <w:rFonts w:asciiTheme="majorHAnsi" w:hAnsiTheme="majorHAnsi" w:cs="Arial"/>
          <w:sz w:val="22"/>
          <w:szCs w:val="20"/>
        </w:rPr>
        <w:t xml:space="preserve">n of the Animal Care Supervisor, Animal Care Leads </w:t>
      </w:r>
      <w:r w:rsidR="001A6AA2" w:rsidRPr="00ED7C36">
        <w:rPr>
          <w:rFonts w:asciiTheme="majorHAnsi" w:hAnsiTheme="majorHAnsi" w:cs="Arial"/>
          <w:sz w:val="22"/>
          <w:szCs w:val="20"/>
        </w:rPr>
        <w:t>and indirect supervision of Animal Care Attendants. This job description intends to provide a representative and level of the type of duties and responsibilities required of this position.</w:t>
      </w:r>
    </w:p>
    <w:p w:rsidR="001A6AA2" w:rsidRPr="00ED7C36" w:rsidRDefault="001A6AA2" w:rsidP="001A6AA2">
      <w:pPr>
        <w:pStyle w:val="NormalWeb"/>
        <w:spacing w:before="0" w:beforeAutospacing="0" w:after="0" w:afterAutospacing="0"/>
        <w:rPr>
          <w:rFonts w:asciiTheme="majorHAnsi" w:hAnsiTheme="majorHAnsi"/>
          <w:color w:val="0E101A"/>
          <w:sz w:val="22"/>
          <w:szCs w:val="20"/>
        </w:rPr>
      </w:pPr>
      <w:r w:rsidRPr="00ED7C36">
        <w:rPr>
          <w:rStyle w:val="Strong"/>
          <w:rFonts w:asciiTheme="majorHAnsi" w:hAnsiTheme="majorHAnsi"/>
          <w:color w:val="0E101A"/>
          <w:sz w:val="22"/>
          <w:szCs w:val="20"/>
        </w:rPr>
        <w:t>PRINCIPAL DUTIES </w:t>
      </w:r>
    </w:p>
    <w:p w:rsidR="001A6AA2" w:rsidRPr="00ED7C36" w:rsidRDefault="001A6AA2" w:rsidP="00070C79">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 xml:space="preserve">Directly oversees all </w:t>
      </w:r>
      <w:r w:rsidR="00E63870">
        <w:rPr>
          <w:rFonts w:asciiTheme="majorHAnsi" w:hAnsiTheme="majorHAnsi"/>
          <w:color w:val="0E101A"/>
          <w:sz w:val="22"/>
          <w:szCs w:val="20"/>
        </w:rPr>
        <w:t>duties</w:t>
      </w:r>
      <w:r w:rsidRPr="00ED7C36">
        <w:rPr>
          <w:rFonts w:asciiTheme="majorHAnsi" w:hAnsiTheme="majorHAnsi"/>
          <w:color w:val="0E101A"/>
          <w:sz w:val="22"/>
          <w:szCs w:val="20"/>
        </w:rPr>
        <w:t xml:space="preserve"> of Animal Care </w:t>
      </w:r>
      <w:r w:rsidR="00E63870">
        <w:rPr>
          <w:rFonts w:asciiTheme="majorHAnsi" w:hAnsiTheme="majorHAnsi"/>
          <w:color w:val="0E101A"/>
          <w:sz w:val="22"/>
          <w:szCs w:val="20"/>
        </w:rPr>
        <w:t>program</w:t>
      </w:r>
      <w:r w:rsidRPr="00ED7C36">
        <w:rPr>
          <w:rFonts w:asciiTheme="majorHAnsi" w:hAnsiTheme="majorHAnsi"/>
          <w:color w:val="0E101A"/>
          <w:sz w:val="22"/>
          <w:szCs w:val="20"/>
        </w:rPr>
        <w:t>, including preparing work schedules and assignments; supervising the activities of assigned personnel; completing daily checks of Animal Care staff assignments; monitoring the adherence to policy, procedure, and guidelines; and provide training at all levels of Animal Care department. </w:t>
      </w:r>
    </w:p>
    <w:p w:rsidR="00ED7C36" w:rsidRPr="00ED7C36" w:rsidRDefault="001A6AA2" w:rsidP="002E7056">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 xml:space="preserve"> Monitor the behavioral and medical health of our shelter animals. Rapidly identifying any issues and immediately repo</w:t>
      </w:r>
      <w:r w:rsidR="005E49BF">
        <w:rPr>
          <w:rFonts w:asciiTheme="majorHAnsi" w:hAnsiTheme="majorHAnsi"/>
          <w:color w:val="0E101A"/>
          <w:sz w:val="22"/>
          <w:szCs w:val="20"/>
        </w:rPr>
        <w:t>rting them to the behavior and/or m</w:t>
      </w:r>
      <w:r w:rsidRPr="00ED7C36">
        <w:rPr>
          <w:rFonts w:asciiTheme="majorHAnsi" w:hAnsiTheme="majorHAnsi"/>
          <w:color w:val="0E101A"/>
          <w:sz w:val="22"/>
          <w:szCs w:val="20"/>
        </w:rPr>
        <w:t>edical departments.</w:t>
      </w:r>
    </w:p>
    <w:p w:rsidR="005E49BF" w:rsidRDefault="001A6AA2" w:rsidP="001A6AA2">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 xml:space="preserve"> Assist with hiring decision</w:t>
      </w:r>
      <w:r w:rsidR="005E49BF">
        <w:rPr>
          <w:rFonts w:asciiTheme="majorHAnsi" w:hAnsiTheme="majorHAnsi"/>
          <w:color w:val="0E101A"/>
          <w:sz w:val="22"/>
          <w:szCs w:val="20"/>
        </w:rPr>
        <w:t>s/</w:t>
      </w:r>
      <w:r w:rsidRPr="00ED7C36">
        <w:rPr>
          <w:rFonts w:asciiTheme="majorHAnsi" w:hAnsiTheme="majorHAnsi"/>
          <w:color w:val="0E101A"/>
          <w:sz w:val="22"/>
          <w:szCs w:val="20"/>
        </w:rPr>
        <w:t xml:space="preserve"> recommendations</w:t>
      </w:r>
      <w:r w:rsidR="005E49BF">
        <w:rPr>
          <w:rFonts w:asciiTheme="majorHAnsi" w:hAnsiTheme="majorHAnsi"/>
          <w:color w:val="0E101A"/>
          <w:sz w:val="22"/>
          <w:szCs w:val="20"/>
        </w:rPr>
        <w:t xml:space="preserve"> </w:t>
      </w:r>
    </w:p>
    <w:p w:rsidR="00ED7C36" w:rsidRPr="00ED7C36" w:rsidRDefault="001A6AA2" w:rsidP="001A6AA2">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Approve vacation time and other personal time-off requests. </w:t>
      </w:r>
    </w:p>
    <w:p w:rsidR="00ED7C36" w:rsidRPr="00ED7C36" w:rsidRDefault="001A6AA2" w:rsidP="001A6AA2">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Recommends and assists in the presentation of disciplinary action</w:t>
      </w:r>
      <w:r w:rsidR="005E49BF">
        <w:rPr>
          <w:rFonts w:asciiTheme="majorHAnsi" w:hAnsiTheme="majorHAnsi"/>
          <w:color w:val="0E101A"/>
          <w:sz w:val="22"/>
          <w:szCs w:val="20"/>
        </w:rPr>
        <w:t xml:space="preserve"> </w:t>
      </w:r>
      <w:r w:rsidR="005E49BF" w:rsidRPr="00ED7C36">
        <w:rPr>
          <w:rFonts w:asciiTheme="majorHAnsi" w:hAnsiTheme="majorHAnsi"/>
          <w:color w:val="0E101A"/>
          <w:sz w:val="22"/>
          <w:szCs w:val="20"/>
        </w:rPr>
        <w:t>with</w:t>
      </w:r>
      <w:r w:rsidR="005E49BF">
        <w:rPr>
          <w:rFonts w:asciiTheme="majorHAnsi" w:hAnsiTheme="majorHAnsi"/>
          <w:color w:val="0E101A"/>
          <w:sz w:val="22"/>
          <w:szCs w:val="20"/>
        </w:rPr>
        <w:t xml:space="preserve"> the Manager of</w:t>
      </w:r>
      <w:r w:rsidR="005E49BF" w:rsidRPr="00ED7C36">
        <w:rPr>
          <w:rFonts w:asciiTheme="majorHAnsi" w:hAnsiTheme="majorHAnsi"/>
          <w:color w:val="0E101A"/>
          <w:sz w:val="22"/>
          <w:szCs w:val="20"/>
        </w:rPr>
        <w:t xml:space="preserve"> Animal Care </w:t>
      </w:r>
      <w:r w:rsidR="005E49BF">
        <w:rPr>
          <w:rFonts w:asciiTheme="majorHAnsi" w:hAnsiTheme="majorHAnsi"/>
          <w:color w:val="0E101A"/>
          <w:sz w:val="22"/>
          <w:szCs w:val="20"/>
        </w:rPr>
        <w:t>and Transport Program approval</w:t>
      </w:r>
      <w:r w:rsidRPr="00ED7C36">
        <w:rPr>
          <w:rFonts w:asciiTheme="majorHAnsi" w:hAnsiTheme="majorHAnsi"/>
          <w:color w:val="0E101A"/>
          <w:sz w:val="22"/>
          <w:szCs w:val="20"/>
        </w:rPr>
        <w:t>.</w:t>
      </w:r>
    </w:p>
    <w:p w:rsidR="00ED7C36" w:rsidRPr="00ED7C36" w:rsidRDefault="001A6AA2" w:rsidP="001A6AA2">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 xml:space="preserve"> Assi</w:t>
      </w:r>
      <w:r w:rsidR="006F1702">
        <w:rPr>
          <w:rFonts w:asciiTheme="majorHAnsi" w:hAnsiTheme="majorHAnsi"/>
          <w:color w:val="0E101A"/>
          <w:sz w:val="22"/>
          <w:szCs w:val="20"/>
        </w:rPr>
        <w:t xml:space="preserve">st with animal movement. </w:t>
      </w:r>
    </w:p>
    <w:p w:rsidR="00ED7C36" w:rsidRPr="00ED7C36" w:rsidRDefault="001A6AA2" w:rsidP="00ED7C36">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Ensures facilities, equipment, and grounds are maintained in operable condition and that the shelter environment is heal</w:t>
      </w:r>
      <w:r w:rsidR="005E49BF">
        <w:rPr>
          <w:rFonts w:asciiTheme="majorHAnsi" w:hAnsiTheme="majorHAnsi"/>
          <w:color w:val="0E101A"/>
          <w:sz w:val="22"/>
          <w:szCs w:val="20"/>
        </w:rPr>
        <w:t>thy, safe, and pleasant for</w:t>
      </w:r>
      <w:r w:rsidRPr="00ED7C36">
        <w:rPr>
          <w:rFonts w:asciiTheme="majorHAnsi" w:hAnsiTheme="majorHAnsi"/>
          <w:color w:val="0E101A"/>
          <w:sz w:val="22"/>
          <w:szCs w:val="20"/>
        </w:rPr>
        <w:t xml:space="preserve"> our</w:t>
      </w:r>
      <w:r w:rsidR="005E49BF">
        <w:rPr>
          <w:rFonts w:asciiTheme="majorHAnsi" w:hAnsiTheme="majorHAnsi"/>
          <w:color w:val="0E101A"/>
          <w:sz w:val="22"/>
          <w:szCs w:val="20"/>
        </w:rPr>
        <w:t xml:space="preserve"> staff,</w:t>
      </w:r>
      <w:r w:rsidRPr="00ED7C36">
        <w:rPr>
          <w:rFonts w:asciiTheme="majorHAnsi" w:hAnsiTheme="majorHAnsi"/>
          <w:color w:val="0E101A"/>
          <w:sz w:val="22"/>
          <w:szCs w:val="20"/>
        </w:rPr>
        <w:t xml:space="preserve"> animals and the public. </w:t>
      </w:r>
    </w:p>
    <w:p w:rsidR="001A6AA2" w:rsidRPr="00ED7C36" w:rsidRDefault="001A6AA2" w:rsidP="00ED7C36">
      <w:pPr>
        <w:pStyle w:val="NormalWeb"/>
        <w:numPr>
          <w:ilvl w:val="0"/>
          <w:numId w:val="12"/>
        </w:numPr>
        <w:spacing w:before="0" w:beforeAutospacing="0" w:after="0" w:afterAutospacing="0"/>
        <w:rPr>
          <w:rFonts w:asciiTheme="majorHAnsi" w:hAnsiTheme="majorHAnsi"/>
          <w:color w:val="0E101A"/>
          <w:sz w:val="22"/>
          <w:szCs w:val="20"/>
        </w:rPr>
      </w:pPr>
      <w:r w:rsidRPr="00ED7C36">
        <w:rPr>
          <w:rFonts w:asciiTheme="majorHAnsi" w:hAnsiTheme="majorHAnsi"/>
          <w:color w:val="0E101A"/>
          <w:sz w:val="22"/>
          <w:szCs w:val="20"/>
        </w:rPr>
        <w:t>Treats all animals humanely, properly, and with compassion at all times, regardless of the situation or circumstance.</w:t>
      </w:r>
    </w:p>
    <w:p w:rsidR="001A6AA2" w:rsidRDefault="001A6AA2" w:rsidP="001A6AA2">
      <w:pPr>
        <w:numPr>
          <w:ilvl w:val="0"/>
          <w:numId w:val="10"/>
        </w:numPr>
        <w:rPr>
          <w:rFonts w:asciiTheme="majorHAnsi" w:hAnsiTheme="majorHAnsi"/>
          <w:color w:val="0E101A"/>
          <w:sz w:val="22"/>
          <w:szCs w:val="20"/>
        </w:rPr>
      </w:pPr>
      <w:r w:rsidRPr="00ED7C36">
        <w:rPr>
          <w:rFonts w:asciiTheme="majorHAnsi" w:hAnsiTheme="majorHAnsi"/>
          <w:color w:val="0E101A"/>
          <w:sz w:val="22"/>
          <w:szCs w:val="20"/>
        </w:rPr>
        <w:t>Maintains a friendly demeanor and provides clear, appropriate communication to both clients and co-workers.</w:t>
      </w:r>
    </w:p>
    <w:p w:rsidR="00ED7C36" w:rsidRDefault="00ED7C36" w:rsidP="001A6AA2">
      <w:pPr>
        <w:numPr>
          <w:ilvl w:val="0"/>
          <w:numId w:val="10"/>
        </w:numPr>
        <w:rPr>
          <w:rFonts w:asciiTheme="majorHAnsi" w:hAnsiTheme="majorHAnsi"/>
          <w:color w:val="0E101A"/>
          <w:sz w:val="22"/>
          <w:szCs w:val="20"/>
        </w:rPr>
      </w:pPr>
      <w:r>
        <w:rPr>
          <w:rFonts w:asciiTheme="majorHAnsi" w:hAnsiTheme="majorHAnsi"/>
          <w:color w:val="0E101A"/>
          <w:sz w:val="22"/>
          <w:szCs w:val="20"/>
        </w:rPr>
        <w:t>Assist with the development and implementatio</w:t>
      </w:r>
      <w:r w:rsidR="005E49BF">
        <w:rPr>
          <w:rFonts w:asciiTheme="majorHAnsi" w:hAnsiTheme="majorHAnsi"/>
          <w:color w:val="0E101A"/>
          <w:sz w:val="22"/>
          <w:szCs w:val="20"/>
        </w:rPr>
        <w:t xml:space="preserve">n of a training program for </w:t>
      </w:r>
      <w:r>
        <w:rPr>
          <w:rFonts w:asciiTheme="majorHAnsi" w:hAnsiTheme="majorHAnsi"/>
          <w:color w:val="0E101A"/>
          <w:sz w:val="22"/>
          <w:szCs w:val="20"/>
        </w:rPr>
        <w:t xml:space="preserve">Animal Care staff.  </w:t>
      </w:r>
    </w:p>
    <w:p w:rsidR="006F1702" w:rsidRDefault="006F1702" w:rsidP="001A6AA2">
      <w:pPr>
        <w:numPr>
          <w:ilvl w:val="0"/>
          <w:numId w:val="10"/>
        </w:numPr>
        <w:rPr>
          <w:rFonts w:asciiTheme="majorHAnsi" w:hAnsiTheme="majorHAnsi"/>
          <w:color w:val="0E101A"/>
          <w:sz w:val="22"/>
          <w:szCs w:val="20"/>
        </w:rPr>
      </w:pPr>
      <w:r>
        <w:rPr>
          <w:rFonts w:asciiTheme="majorHAnsi" w:hAnsiTheme="majorHAnsi"/>
          <w:color w:val="0E101A"/>
          <w:sz w:val="22"/>
          <w:szCs w:val="20"/>
        </w:rPr>
        <w:t xml:space="preserve">Identify </w:t>
      </w:r>
      <w:r w:rsidR="00E50242">
        <w:rPr>
          <w:rFonts w:asciiTheme="majorHAnsi" w:hAnsiTheme="majorHAnsi"/>
          <w:color w:val="0E101A"/>
          <w:sz w:val="22"/>
          <w:szCs w:val="20"/>
        </w:rPr>
        <w:t>costs control opportunities</w:t>
      </w:r>
      <w:r>
        <w:rPr>
          <w:rFonts w:asciiTheme="majorHAnsi" w:hAnsiTheme="majorHAnsi"/>
          <w:color w:val="0E101A"/>
          <w:sz w:val="22"/>
          <w:szCs w:val="20"/>
        </w:rPr>
        <w:t xml:space="preserve"> </w:t>
      </w:r>
      <w:r w:rsidR="00E50242">
        <w:rPr>
          <w:rFonts w:asciiTheme="majorHAnsi" w:hAnsiTheme="majorHAnsi"/>
          <w:color w:val="0E101A"/>
          <w:sz w:val="22"/>
          <w:szCs w:val="20"/>
        </w:rPr>
        <w:t>and make suggestion for saving</w:t>
      </w:r>
      <w:r w:rsidR="005E49BF">
        <w:rPr>
          <w:rFonts w:asciiTheme="majorHAnsi" w:hAnsiTheme="majorHAnsi"/>
          <w:color w:val="0E101A"/>
          <w:sz w:val="22"/>
          <w:szCs w:val="20"/>
        </w:rPr>
        <w:t>s</w:t>
      </w:r>
      <w:r w:rsidR="00E50242">
        <w:rPr>
          <w:rFonts w:asciiTheme="majorHAnsi" w:hAnsiTheme="majorHAnsi"/>
          <w:color w:val="0E101A"/>
          <w:sz w:val="22"/>
          <w:szCs w:val="20"/>
        </w:rPr>
        <w:t xml:space="preserve">. </w:t>
      </w:r>
    </w:p>
    <w:p w:rsidR="006F1702" w:rsidRPr="00ED7C36" w:rsidRDefault="006F1702" w:rsidP="001A6AA2">
      <w:pPr>
        <w:numPr>
          <w:ilvl w:val="0"/>
          <w:numId w:val="10"/>
        </w:numPr>
        <w:rPr>
          <w:rFonts w:asciiTheme="majorHAnsi" w:hAnsiTheme="majorHAnsi"/>
          <w:color w:val="0E101A"/>
          <w:sz w:val="22"/>
          <w:szCs w:val="20"/>
        </w:rPr>
      </w:pPr>
      <w:r>
        <w:rPr>
          <w:rFonts w:asciiTheme="majorHAnsi" w:hAnsiTheme="majorHAnsi"/>
          <w:color w:val="0E101A"/>
          <w:sz w:val="22"/>
          <w:szCs w:val="20"/>
        </w:rPr>
        <w:t xml:space="preserve">Oversee the </w:t>
      </w:r>
      <w:r w:rsidR="005E49BF">
        <w:rPr>
          <w:rFonts w:asciiTheme="majorHAnsi" w:hAnsiTheme="majorHAnsi"/>
          <w:color w:val="0E101A"/>
          <w:sz w:val="22"/>
          <w:szCs w:val="20"/>
        </w:rPr>
        <w:t>order of departmental supplies including but not limited to</w:t>
      </w:r>
      <w:r w:rsidR="00E50242">
        <w:rPr>
          <w:rFonts w:asciiTheme="majorHAnsi" w:hAnsiTheme="majorHAnsi"/>
          <w:color w:val="0E101A"/>
          <w:sz w:val="22"/>
          <w:szCs w:val="20"/>
        </w:rPr>
        <w:t xml:space="preserve"> food</w:t>
      </w:r>
      <w:r w:rsidR="005E49BF">
        <w:rPr>
          <w:rFonts w:asciiTheme="majorHAnsi" w:hAnsiTheme="majorHAnsi"/>
          <w:color w:val="0E101A"/>
          <w:sz w:val="22"/>
          <w:szCs w:val="20"/>
        </w:rPr>
        <w:t>, cleaning supplies, animal handling equipment, etc</w:t>
      </w:r>
      <w:r w:rsidR="00E50242">
        <w:rPr>
          <w:rFonts w:asciiTheme="majorHAnsi" w:hAnsiTheme="majorHAnsi"/>
          <w:color w:val="0E101A"/>
          <w:sz w:val="22"/>
          <w:szCs w:val="20"/>
        </w:rPr>
        <w:t xml:space="preserve">. </w:t>
      </w:r>
      <w:r>
        <w:rPr>
          <w:rFonts w:asciiTheme="majorHAnsi" w:hAnsiTheme="majorHAnsi"/>
          <w:color w:val="0E101A"/>
          <w:sz w:val="22"/>
          <w:szCs w:val="20"/>
        </w:rPr>
        <w:t xml:space="preserve"> </w:t>
      </w:r>
    </w:p>
    <w:p w:rsidR="000C11B9" w:rsidRPr="00A12244" w:rsidRDefault="000C11B9" w:rsidP="00A4213D">
      <w:pPr>
        <w:rPr>
          <w:rFonts w:asciiTheme="majorHAnsi" w:hAnsiTheme="majorHAnsi" w:cs="Arial"/>
          <w:sz w:val="22"/>
          <w:szCs w:val="22"/>
        </w:rPr>
      </w:pPr>
    </w:p>
    <w:p w:rsidR="00455234" w:rsidRPr="00A12244" w:rsidRDefault="00217535" w:rsidP="00A4213D">
      <w:pPr>
        <w:rPr>
          <w:rFonts w:asciiTheme="majorHAnsi" w:hAnsiTheme="majorHAnsi" w:cs="Arial"/>
          <w:b/>
          <w:bCs/>
          <w:sz w:val="22"/>
          <w:szCs w:val="22"/>
        </w:rPr>
      </w:pPr>
      <w:r>
        <w:rPr>
          <w:rFonts w:asciiTheme="majorHAnsi" w:hAnsiTheme="majorHAnsi" w:cs="Arial"/>
          <w:b/>
          <w:bCs/>
          <w:sz w:val="22"/>
          <w:szCs w:val="22"/>
        </w:rPr>
        <w:t>E</w:t>
      </w:r>
      <w:r w:rsidR="00455234" w:rsidRPr="00A12244">
        <w:rPr>
          <w:rFonts w:asciiTheme="majorHAnsi" w:hAnsiTheme="majorHAnsi" w:cs="Arial"/>
          <w:b/>
          <w:bCs/>
          <w:sz w:val="22"/>
          <w:szCs w:val="22"/>
        </w:rPr>
        <w:t xml:space="preserve">DUCATIONAL REQUIREMENTS  </w:t>
      </w:r>
    </w:p>
    <w:p w:rsidR="00455234" w:rsidRPr="00A12244" w:rsidRDefault="00C869A0" w:rsidP="00455234">
      <w:pPr>
        <w:rPr>
          <w:rFonts w:asciiTheme="majorHAnsi" w:hAnsiTheme="majorHAnsi" w:cs="Arial"/>
          <w:sz w:val="22"/>
          <w:szCs w:val="22"/>
        </w:rPr>
      </w:pPr>
      <w:r w:rsidRPr="00A12244">
        <w:rPr>
          <w:rFonts w:asciiTheme="majorHAnsi" w:hAnsiTheme="majorHAnsi"/>
          <w:sz w:val="22"/>
          <w:szCs w:val="22"/>
        </w:rPr>
        <w:t xml:space="preserve">High </w:t>
      </w:r>
      <w:r w:rsidR="005E49BF">
        <w:rPr>
          <w:rFonts w:asciiTheme="majorHAnsi" w:hAnsiTheme="majorHAnsi"/>
          <w:sz w:val="22"/>
          <w:szCs w:val="22"/>
        </w:rPr>
        <w:t xml:space="preserve">school </w:t>
      </w:r>
      <w:r w:rsidR="00217535">
        <w:rPr>
          <w:rFonts w:asciiTheme="majorHAnsi" w:hAnsiTheme="majorHAnsi"/>
          <w:sz w:val="22"/>
          <w:szCs w:val="22"/>
        </w:rPr>
        <w:t>diploma or equivalent</w:t>
      </w:r>
      <w:r w:rsidRPr="00A12244">
        <w:rPr>
          <w:rFonts w:asciiTheme="majorHAnsi" w:hAnsiTheme="majorHAnsi"/>
          <w:sz w:val="22"/>
          <w:szCs w:val="22"/>
        </w:rPr>
        <w:t xml:space="preserve"> plus </w:t>
      </w:r>
      <w:r w:rsidR="00351D61" w:rsidRPr="00A12244">
        <w:rPr>
          <w:rFonts w:asciiTheme="majorHAnsi" w:hAnsiTheme="majorHAnsi"/>
          <w:sz w:val="22"/>
          <w:szCs w:val="22"/>
        </w:rPr>
        <w:t>three</w:t>
      </w:r>
      <w:r w:rsidR="00217535">
        <w:rPr>
          <w:rFonts w:asciiTheme="majorHAnsi" w:hAnsiTheme="majorHAnsi"/>
          <w:sz w:val="22"/>
          <w:szCs w:val="22"/>
        </w:rPr>
        <w:t xml:space="preserve"> years of animal handling</w:t>
      </w:r>
      <w:r w:rsidRPr="00A12244">
        <w:rPr>
          <w:rFonts w:asciiTheme="majorHAnsi" w:hAnsiTheme="majorHAnsi"/>
          <w:sz w:val="22"/>
          <w:szCs w:val="22"/>
        </w:rPr>
        <w:t xml:space="preserve">. </w:t>
      </w:r>
      <w:r w:rsidR="00ED7C36">
        <w:rPr>
          <w:rFonts w:asciiTheme="majorHAnsi" w:hAnsiTheme="majorHAnsi" w:cs="Arial"/>
          <w:sz w:val="22"/>
          <w:szCs w:val="22"/>
        </w:rPr>
        <w:t>Three years of s</w:t>
      </w:r>
      <w:r w:rsidR="00E41262" w:rsidRPr="00A12244">
        <w:rPr>
          <w:rFonts w:asciiTheme="majorHAnsi" w:hAnsiTheme="majorHAnsi" w:cs="Arial"/>
          <w:sz w:val="22"/>
          <w:szCs w:val="22"/>
        </w:rPr>
        <w:t>u</w:t>
      </w:r>
      <w:r w:rsidR="00616258" w:rsidRPr="00A12244">
        <w:rPr>
          <w:rFonts w:asciiTheme="majorHAnsi" w:hAnsiTheme="majorHAnsi" w:cs="Arial"/>
          <w:sz w:val="22"/>
          <w:szCs w:val="22"/>
        </w:rPr>
        <w:t xml:space="preserve">pervisory experience </w:t>
      </w:r>
      <w:r w:rsidR="00351D61" w:rsidRPr="00A12244">
        <w:rPr>
          <w:rFonts w:asciiTheme="majorHAnsi" w:hAnsiTheme="majorHAnsi" w:cs="Arial"/>
          <w:sz w:val="22"/>
          <w:szCs w:val="22"/>
        </w:rPr>
        <w:t>preferred</w:t>
      </w:r>
      <w:r w:rsidR="00217535">
        <w:rPr>
          <w:rFonts w:asciiTheme="majorHAnsi" w:hAnsiTheme="majorHAnsi" w:cs="Arial"/>
          <w:sz w:val="22"/>
          <w:szCs w:val="22"/>
        </w:rPr>
        <w:t>.  Must have and maintain a va</w:t>
      </w:r>
      <w:r w:rsidR="00351D61" w:rsidRPr="00A12244">
        <w:rPr>
          <w:rFonts w:asciiTheme="majorHAnsi" w:hAnsiTheme="majorHAnsi" w:cs="Arial"/>
          <w:sz w:val="22"/>
          <w:szCs w:val="22"/>
        </w:rPr>
        <w:t>lid</w:t>
      </w:r>
      <w:r w:rsidR="00616258" w:rsidRPr="00A12244">
        <w:rPr>
          <w:rFonts w:asciiTheme="majorHAnsi" w:hAnsiTheme="majorHAnsi" w:cs="Arial"/>
          <w:sz w:val="22"/>
          <w:szCs w:val="22"/>
        </w:rPr>
        <w:t xml:space="preserve"> driver’s license</w:t>
      </w:r>
      <w:r w:rsidR="00217535">
        <w:rPr>
          <w:rFonts w:asciiTheme="majorHAnsi" w:hAnsiTheme="majorHAnsi" w:cs="Arial"/>
          <w:sz w:val="22"/>
          <w:szCs w:val="22"/>
        </w:rPr>
        <w:t xml:space="preserve"> and be comfortable driving a variety of vehicles.</w:t>
      </w:r>
    </w:p>
    <w:p w:rsidR="00455234" w:rsidRPr="00A12244" w:rsidRDefault="00455234" w:rsidP="00455234">
      <w:pPr>
        <w:pStyle w:val="NormalWeb"/>
        <w:spacing w:before="0" w:beforeAutospacing="0" w:after="0" w:afterAutospacing="0"/>
        <w:ind w:left="360"/>
        <w:rPr>
          <w:rFonts w:asciiTheme="majorHAnsi" w:hAnsiTheme="majorHAnsi" w:cs="Arial"/>
          <w:sz w:val="22"/>
          <w:szCs w:val="22"/>
        </w:rPr>
      </w:pPr>
    </w:p>
    <w:p w:rsidR="00455234" w:rsidRPr="00A12244" w:rsidRDefault="00455234" w:rsidP="00455234">
      <w:pPr>
        <w:pStyle w:val="NormalWeb"/>
        <w:spacing w:before="0" w:beforeAutospacing="0" w:after="0" w:afterAutospacing="0"/>
        <w:rPr>
          <w:rFonts w:asciiTheme="majorHAnsi" w:hAnsiTheme="majorHAnsi" w:cs="Arial"/>
          <w:b/>
          <w:bCs/>
          <w:sz w:val="22"/>
          <w:szCs w:val="22"/>
        </w:rPr>
      </w:pPr>
      <w:r w:rsidRPr="00A12244">
        <w:rPr>
          <w:rFonts w:asciiTheme="majorHAnsi" w:hAnsiTheme="majorHAnsi" w:cs="Arial"/>
          <w:b/>
          <w:bCs/>
          <w:sz w:val="22"/>
          <w:szCs w:val="22"/>
        </w:rPr>
        <w:t xml:space="preserve">EXPERIENCE, ABILITIES AND QUALITIES REQUIRED </w:t>
      </w:r>
    </w:p>
    <w:p w:rsidR="00080203" w:rsidRPr="00A12244" w:rsidRDefault="0010201B" w:rsidP="00455234">
      <w:pPr>
        <w:numPr>
          <w:ilvl w:val="0"/>
          <w:numId w:val="4"/>
        </w:numPr>
        <w:rPr>
          <w:rFonts w:asciiTheme="majorHAnsi" w:hAnsiTheme="majorHAnsi" w:cs="Arial"/>
          <w:sz w:val="22"/>
          <w:szCs w:val="22"/>
        </w:rPr>
      </w:pPr>
      <w:r>
        <w:rPr>
          <w:rFonts w:asciiTheme="majorHAnsi" w:hAnsiTheme="majorHAnsi" w:cs="Arial"/>
          <w:sz w:val="22"/>
          <w:szCs w:val="22"/>
        </w:rPr>
        <w:t xml:space="preserve">Strong interpersonal skills:  </w:t>
      </w:r>
      <w:r w:rsidR="00455234" w:rsidRPr="00A12244">
        <w:rPr>
          <w:rFonts w:asciiTheme="majorHAnsi" w:hAnsiTheme="majorHAnsi" w:cs="Arial"/>
          <w:sz w:val="22"/>
          <w:szCs w:val="22"/>
        </w:rPr>
        <w:t>outgoing, patient, professional, and able to get along well with</w:t>
      </w:r>
      <w:r w:rsidR="00080203" w:rsidRPr="00A12244">
        <w:rPr>
          <w:rFonts w:asciiTheme="majorHAnsi" w:hAnsiTheme="majorHAnsi" w:cs="Arial"/>
          <w:sz w:val="22"/>
          <w:szCs w:val="22"/>
        </w:rPr>
        <w:t xml:space="preserve"> a variety of people. </w:t>
      </w:r>
    </w:p>
    <w:p w:rsidR="00455234" w:rsidRPr="00A12244" w:rsidRDefault="00455234"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Strong written and verbal skills, including the ability to communicate skillfully and effectively with a culturally diverse staff, volunteers</w:t>
      </w:r>
      <w:r w:rsidR="0010201B">
        <w:rPr>
          <w:rFonts w:asciiTheme="majorHAnsi" w:hAnsiTheme="majorHAnsi" w:cs="Arial"/>
          <w:sz w:val="22"/>
          <w:szCs w:val="22"/>
        </w:rPr>
        <w:t>,</w:t>
      </w:r>
      <w:r w:rsidRPr="00A12244">
        <w:rPr>
          <w:rFonts w:asciiTheme="majorHAnsi" w:hAnsiTheme="majorHAnsi" w:cs="Arial"/>
          <w:sz w:val="22"/>
          <w:szCs w:val="22"/>
        </w:rPr>
        <w:t xml:space="preserve"> and community in a professional, pleasant, </w:t>
      </w:r>
      <w:r w:rsidR="0010201B">
        <w:rPr>
          <w:rFonts w:asciiTheme="majorHAnsi" w:hAnsiTheme="majorHAnsi" w:cs="Arial"/>
          <w:sz w:val="22"/>
          <w:szCs w:val="22"/>
        </w:rPr>
        <w:t xml:space="preserve">and </w:t>
      </w:r>
      <w:r w:rsidRPr="00A12244">
        <w:rPr>
          <w:rFonts w:asciiTheme="majorHAnsi" w:hAnsiTheme="majorHAnsi" w:cs="Arial"/>
          <w:sz w:val="22"/>
          <w:szCs w:val="22"/>
        </w:rPr>
        <w:t xml:space="preserve">respectful manner at all times. </w:t>
      </w:r>
    </w:p>
    <w:p w:rsidR="00455234" w:rsidRPr="00A12244" w:rsidRDefault="00455234"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 xml:space="preserve">Strong problem solving skills – focusing on </w:t>
      </w:r>
      <w:r w:rsidR="005E49BF">
        <w:rPr>
          <w:rFonts w:asciiTheme="majorHAnsi" w:hAnsiTheme="majorHAnsi" w:cs="Arial"/>
          <w:sz w:val="22"/>
          <w:szCs w:val="22"/>
        </w:rPr>
        <w:t xml:space="preserve">quickly </w:t>
      </w:r>
      <w:r w:rsidRPr="00A12244">
        <w:rPr>
          <w:rFonts w:asciiTheme="majorHAnsi" w:hAnsiTheme="majorHAnsi" w:cs="Arial"/>
          <w:sz w:val="22"/>
          <w:szCs w:val="22"/>
        </w:rPr>
        <w:t>finding solut</w:t>
      </w:r>
      <w:r w:rsidR="0010201B">
        <w:rPr>
          <w:rFonts w:asciiTheme="majorHAnsi" w:hAnsiTheme="majorHAnsi" w:cs="Arial"/>
          <w:sz w:val="22"/>
          <w:szCs w:val="22"/>
        </w:rPr>
        <w:t>ions to proble</w:t>
      </w:r>
      <w:r w:rsidR="005E49BF">
        <w:rPr>
          <w:rFonts w:asciiTheme="majorHAnsi" w:hAnsiTheme="majorHAnsi" w:cs="Arial"/>
          <w:sz w:val="22"/>
          <w:szCs w:val="22"/>
        </w:rPr>
        <w:t>ms and challenges</w:t>
      </w:r>
      <w:r w:rsidR="0010201B">
        <w:rPr>
          <w:rFonts w:asciiTheme="majorHAnsi" w:hAnsiTheme="majorHAnsi" w:cs="Arial"/>
          <w:sz w:val="22"/>
          <w:szCs w:val="22"/>
        </w:rPr>
        <w:t>.</w:t>
      </w:r>
    </w:p>
    <w:p w:rsidR="00455234" w:rsidRPr="00A12244" w:rsidRDefault="00455234"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 xml:space="preserve">Strong organizational and computer skills. </w:t>
      </w:r>
    </w:p>
    <w:p w:rsidR="00455234" w:rsidRPr="00A12244" w:rsidRDefault="00C75946"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Able</w:t>
      </w:r>
      <w:r w:rsidR="00455234" w:rsidRPr="00A12244">
        <w:rPr>
          <w:rFonts w:asciiTheme="majorHAnsi" w:hAnsiTheme="majorHAnsi" w:cs="Arial"/>
          <w:sz w:val="22"/>
          <w:szCs w:val="22"/>
        </w:rPr>
        <w:t xml:space="preserve"> to remain pleasant and calm in stressful situations. </w:t>
      </w:r>
    </w:p>
    <w:p w:rsidR="00455234" w:rsidRPr="00A12244" w:rsidRDefault="00C75946"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Able</w:t>
      </w:r>
      <w:r w:rsidR="00455234" w:rsidRPr="00A12244">
        <w:rPr>
          <w:rFonts w:asciiTheme="majorHAnsi" w:hAnsiTheme="majorHAnsi" w:cs="Arial"/>
          <w:sz w:val="22"/>
          <w:szCs w:val="22"/>
        </w:rPr>
        <w:t xml:space="preserve"> to ask appropriate questions to gather information along with the ability to feel and show empathy for others. </w:t>
      </w:r>
    </w:p>
    <w:p w:rsidR="00455234" w:rsidRPr="00A12244" w:rsidRDefault="00187621"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Flexibility</w:t>
      </w:r>
      <w:r w:rsidR="005E49BF">
        <w:rPr>
          <w:rFonts w:asciiTheme="majorHAnsi" w:hAnsiTheme="majorHAnsi" w:cs="Arial"/>
          <w:sz w:val="22"/>
          <w:szCs w:val="22"/>
        </w:rPr>
        <w:t xml:space="preserve"> and</w:t>
      </w:r>
      <w:r w:rsidRPr="00A12244">
        <w:rPr>
          <w:rFonts w:asciiTheme="majorHAnsi" w:hAnsiTheme="majorHAnsi" w:cs="Arial"/>
          <w:sz w:val="22"/>
          <w:szCs w:val="22"/>
        </w:rPr>
        <w:t xml:space="preserve"> the </w:t>
      </w:r>
      <w:r w:rsidR="00455234" w:rsidRPr="00A12244">
        <w:rPr>
          <w:rFonts w:asciiTheme="majorHAnsi" w:hAnsiTheme="majorHAnsi" w:cs="Arial"/>
          <w:sz w:val="22"/>
          <w:szCs w:val="22"/>
        </w:rPr>
        <w:t>ability to manage</w:t>
      </w:r>
      <w:r w:rsidR="005E49BF">
        <w:rPr>
          <w:rFonts w:asciiTheme="majorHAnsi" w:hAnsiTheme="majorHAnsi" w:cs="Arial"/>
          <w:sz w:val="22"/>
          <w:szCs w:val="22"/>
        </w:rPr>
        <w:t xml:space="preserve"> and effectively prioritize</w:t>
      </w:r>
      <w:r w:rsidR="00455234" w:rsidRPr="00A12244">
        <w:rPr>
          <w:rFonts w:asciiTheme="majorHAnsi" w:hAnsiTheme="majorHAnsi" w:cs="Arial"/>
          <w:sz w:val="22"/>
          <w:szCs w:val="22"/>
        </w:rPr>
        <w:t xml:space="preserve"> multiple tasks.  </w:t>
      </w:r>
    </w:p>
    <w:p w:rsidR="00455234" w:rsidRPr="00A12244" w:rsidRDefault="00455234" w:rsidP="00455234">
      <w:pPr>
        <w:pStyle w:val="NormalWeb"/>
        <w:numPr>
          <w:ilvl w:val="0"/>
          <w:numId w:val="4"/>
        </w:numPr>
        <w:spacing w:before="0" w:beforeAutospacing="0" w:after="0" w:afterAutospacing="0"/>
        <w:rPr>
          <w:rFonts w:asciiTheme="majorHAnsi" w:hAnsiTheme="majorHAnsi" w:cs="Arial"/>
          <w:sz w:val="22"/>
          <w:szCs w:val="22"/>
        </w:rPr>
      </w:pPr>
      <w:r w:rsidRPr="00A12244">
        <w:rPr>
          <w:rFonts w:asciiTheme="majorHAnsi" w:hAnsiTheme="majorHAnsi" w:cs="Arial"/>
          <w:sz w:val="22"/>
          <w:szCs w:val="22"/>
        </w:rPr>
        <w:t>Knowledge of animal behavior</w:t>
      </w:r>
      <w:r w:rsidR="00187621" w:rsidRPr="00A12244">
        <w:rPr>
          <w:rFonts w:asciiTheme="majorHAnsi" w:hAnsiTheme="majorHAnsi" w:cs="Arial"/>
          <w:sz w:val="22"/>
          <w:szCs w:val="22"/>
        </w:rPr>
        <w:t xml:space="preserve"> and common medical conditions (o</w:t>
      </w:r>
      <w:r w:rsidRPr="00A12244">
        <w:rPr>
          <w:rFonts w:asciiTheme="majorHAnsi" w:hAnsiTheme="majorHAnsi" w:cs="Arial"/>
          <w:sz w:val="22"/>
          <w:szCs w:val="22"/>
        </w:rPr>
        <w:t>r a willingness to rapidly gain this knowledge.)</w:t>
      </w:r>
    </w:p>
    <w:p w:rsidR="00455234" w:rsidRPr="00A12244" w:rsidRDefault="00455234" w:rsidP="00455234">
      <w:pPr>
        <w:numPr>
          <w:ilvl w:val="0"/>
          <w:numId w:val="4"/>
        </w:numPr>
        <w:rPr>
          <w:rFonts w:asciiTheme="majorHAnsi" w:hAnsiTheme="majorHAnsi" w:cs="Arial"/>
          <w:sz w:val="22"/>
          <w:szCs w:val="22"/>
        </w:rPr>
      </w:pPr>
      <w:r w:rsidRPr="00A12244">
        <w:rPr>
          <w:rFonts w:asciiTheme="majorHAnsi" w:hAnsiTheme="majorHAnsi" w:cs="Arial"/>
          <w:sz w:val="22"/>
          <w:szCs w:val="22"/>
        </w:rPr>
        <w:t xml:space="preserve">Comfort and ability in working with animals </w:t>
      </w:r>
      <w:r w:rsidR="004C4547">
        <w:rPr>
          <w:rFonts w:asciiTheme="majorHAnsi" w:hAnsiTheme="majorHAnsi" w:cs="Arial"/>
          <w:sz w:val="22"/>
          <w:szCs w:val="22"/>
        </w:rPr>
        <w:t>of unknown disposition including</w:t>
      </w:r>
      <w:r w:rsidRPr="00A12244">
        <w:rPr>
          <w:rFonts w:asciiTheme="majorHAnsi" w:hAnsiTheme="majorHAnsi" w:cs="Arial"/>
          <w:sz w:val="22"/>
          <w:szCs w:val="22"/>
        </w:rPr>
        <w:t xml:space="preserve"> those who may exhibit medical</w:t>
      </w:r>
      <w:r w:rsidR="004C4547">
        <w:rPr>
          <w:rFonts w:asciiTheme="majorHAnsi" w:hAnsiTheme="majorHAnsi" w:cs="Arial"/>
          <w:sz w:val="22"/>
          <w:szCs w:val="22"/>
        </w:rPr>
        <w:t xml:space="preserve"> including zoonotic illnesses, behavioral</w:t>
      </w:r>
      <w:r w:rsidRPr="00A12244">
        <w:rPr>
          <w:rFonts w:asciiTheme="majorHAnsi" w:hAnsiTheme="majorHAnsi" w:cs="Arial"/>
          <w:sz w:val="22"/>
          <w:szCs w:val="22"/>
        </w:rPr>
        <w:t xml:space="preserve"> and</w:t>
      </w:r>
      <w:r w:rsidR="004C4547">
        <w:rPr>
          <w:rFonts w:asciiTheme="majorHAnsi" w:hAnsiTheme="majorHAnsi" w:cs="Arial"/>
          <w:sz w:val="22"/>
          <w:szCs w:val="22"/>
        </w:rPr>
        <w:t>/or</w:t>
      </w:r>
      <w:r w:rsidRPr="00A12244">
        <w:rPr>
          <w:rFonts w:asciiTheme="majorHAnsi" w:hAnsiTheme="majorHAnsi" w:cs="Arial"/>
          <w:sz w:val="22"/>
          <w:szCs w:val="22"/>
        </w:rPr>
        <w:t xml:space="preserve"> other problems, as well as aggressive tendencies.</w:t>
      </w:r>
    </w:p>
    <w:p w:rsidR="00455234" w:rsidRPr="00A12244" w:rsidRDefault="00455234" w:rsidP="00455234">
      <w:pPr>
        <w:pStyle w:val="NormalWeb"/>
        <w:numPr>
          <w:ilvl w:val="0"/>
          <w:numId w:val="4"/>
        </w:numPr>
        <w:spacing w:after="0" w:afterAutospacing="0"/>
        <w:rPr>
          <w:rFonts w:asciiTheme="majorHAnsi" w:hAnsiTheme="majorHAnsi" w:cs="Arial"/>
          <w:sz w:val="22"/>
          <w:szCs w:val="22"/>
        </w:rPr>
      </w:pPr>
      <w:r w:rsidRPr="00A12244">
        <w:rPr>
          <w:rFonts w:asciiTheme="majorHAnsi" w:hAnsiTheme="majorHAnsi" w:cs="Arial"/>
          <w:sz w:val="22"/>
          <w:szCs w:val="22"/>
        </w:rPr>
        <w:t>Ability to lift and move objects and animals weighing up to 50 pounds for short distances and to humanely restrain an animal when necessary.</w:t>
      </w:r>
    </w:p>
    <w:p w:rsidR="0010201B" w:rsidRPr="004C4547" w:rsidRDefault="00455234" w:rsidP="00C869A0">
      <w:pPr>
        <w:pStyle w:val="NoSpacing"/>
        <w:numPr>
          <w:ilvl w:val="0"/>
          <w:numId w:val="4"/>
        </w:numPr>
        <w:jc w:val="both"/>
        <w:rPr>
          <w:rFonts w:asciiTheme="majorHAnsi" w:hAnsiTheme="majorHAnsi" w:cs="Arial"/>
        </w:rPr>
      </w:pPr>
      <w:r w:rsidRPr="00A12244">
        <w:rPr>
          <w:rFonts w:asciiTheme="majorHAnsi" w:hAnsiTheme="majorHAnsi" w:cs="Arial"/>
        </w:rPr>
        <w:t>Must have a sincere interest in the work, programs and mission of the Pennsylvania SPCA</w:t>
      </w:r>
    </w:p>
    <w:p w:rsidR="00C869A0" w:rsidRPr="00A12244" w:rsidRDefault="00455234" w:rsidP="00C869A0">
      <w:pPr>
        <w:pStyle w:val="NormalWeb"/>
        <w:spacing w:after="0" w:afterAutospacing="0"/>
        <w:rPr>
          <w:rFonts w:asciiTheme="majorHAnsi" w:hAnsiTheme="majorHAnsi" w:cs="Arial"/>
          <w:sz w:val="22"/>
          <w:szCs w:val="22"/>
        </w:rPr>
      </w:pPr>
      <w:r w:rsidRPr="00A12244">
        <w:rPr>
          <w:rFonts w:asciiTheme="majorHAnsi" w:hAnsiTheme="majorHAnsi" w:cs="Arial"/>
          <w:b/>
          <w:bCs/>
          <w:sz w:val="22"/>
          <w:szCs w:val="22"/>
        </w:rPr>
        <w:t>IMMEDIATE SUPERVISOR</w:t>
      </w:r>
      <w:r w:rsidR="00351D61" w:rsidRPr="00A12244">
        <w:rPr>
          <w:rFonts w:asciiTheme="majorHAnsi" w:hAnsiTheme="majorHAnsi" w:cs="Arial"/>
          <w:b/>
          <w:bCs/>
          <w:sz w:val="22"/>
          <w:szCs w:val="22"/>
        </w:rPr>
        <w:t xml:space="preserve">: </w:t>
      </w:r>
      <w:r w:rsidR="00351D61" w:rsidRPr="00A12244">
        <w:rPr>
          <w:rFonts w:asciiTheme="majorHAnsi" w:hAnsiTheme="majorHAnsi"/>
          <w:color w:val="222222"/>
          <w:sz w:val="22"/>
          <w:szCs w:val="22"/>
          <w:shd w:val="clear" w:color="auto" w:fill="FFFFFF"/>
        </w:rPr>
        <w:t>Manager of Animal Care</w:t>
      </w:r>
      <w:r w:rsidR="006B2B25">
        <w:rPr>
          <w:rFonts w:asciiTheme="majorHAnsi" w:hAnsiTheme="majorHAnsi"/>
          <w:color w:val="222222"/>
          <w:sz w:val="22"/>
          <w:szCs w:val="22"/>
          <w:shd w:val="clear" w:color="auto" w:fill="FFFFFF"/>
        </w:rPr>
        <w:t xml:space="preserve"> and Transport Program</w:t>
      </w:r>
    </w:p>
    <w:p w:rsidR="00455234" w:rsidRPr="00A12244" w:rsidRDefault="00455234" w:rsidP="00C869A0">
      <w:pPr>
        <w:pStyle w:val="NormalWeb"/>
        <w:spacing w:after="0" w:afterAutospacing="0"/>
        <w:rPr>
          <w:rFonts w:asciiTheme="majorHAnsi" w:hAnsiTheme="majorHAnsi" w:cs="Arial"/>
          <w:sz w:val="22"/>
          <w:szCs w:val="22"/>
        </w:rPr>
      </w:pPr>
      <w:r w:rsidRPr="00A12244">
        <w:rPr>
          <w:rFonts w:asciiTheme="majorHAnsi" w:hAnsiTheme="majorHAnsi" w:cs="Arial"/>
          <w:b/>
          <w:bCs/>
          <w:sz w:val="22"/>
          <w:szCs w:val="22"/>
        </w:rPr>
        <w:t xml:space="preserve">HOURS </w:t>
      </w:r>
      <w:r w:rsidRPr="00A12244">
        <w:rPr>
          <w:rFonts w:asciiTheme="majorHAnsi" w:hAnsiTheme="majorHAnsi" w:cs="Arial"/>
          <w:sz w:val="22"/>
          <w:szCs w:val="22"/>
        </w:rPr>
        <w:t xml:space="preserve">FLSA STATUS: </w:t>
      </w:r>
      <w:r w:rsidR="001A6AA2">
        <w:rPr>
          <w:rFonts w:asciiTheme="majorHAnsi" w:hAnsiTheme="majorHAnsi" w:cs="Arial"/>
          <w:sz w:val="22"/>
          <w:szCs w:val="22"/>
        </w:rPr>
        <w:t>Non-</w:t>
      </w:r>
      <w:r w:rsidRPr="00A12244">
        <w:rPr>
          <w:rFonts w:asciiTheme="majorHAnsi" w:hAnsiTheme="majorHAnsi" w:cs="Arial"/>
          <w:sz w:val="22"/>
          <w:szCs w:val="22"/>
        </w:rPr>
        <w:t>EXEMPT POSITION</w:t>
      </w:r>
      <w:r w:rsidR="00B50E16" w:rsidRPr="00A12244">
        <w:rPr>
          <w:rFonts w:asciiTheme="majorHAnsi" w:hAnsiTheme="majorHAnsi" w:cs="Arial"/>
          <w:sz w:val="22"/>
          <w:szCs w:val="22"/>
        </w:rPr>
        <w:t xml:space="preserve"> Minimum of 8 hours per day, </w:t>
      </w:r>
      <w:r w:rsidR="00707A24" w:rsidRPr="00A12244">
        <w:rPr>
          <w:rFonts w:asciiTheme="majorHAnsi" w:hAnsiTheme="majorHAnsi" w:cs="Arial"/>
          <w:sz w:val="22"/>
          <w:szCs w:val="22"/>
        </w:rPr>
        <w:t>40</w:t>
      </w:r>
      <w:r w:rsidRPr="00A12244">
        <w:rPr>
          <w:rFonts w:asciiTheme="majorHAnsi" w:hAnsiTheme="majorHAnsi" w:cs="Arial"/>
          <w:sz w:val="22"/>
          <w:szCs w:val="22"/>
        </w:rPr>
        <w:t xml:space="preserve"> hours per week. Daily </w:t>
      </w:r>
      <w:r w:rsidR="009F0A83" w:rsidRPr="00A12244">
        <w:rPr>
          <w:rFonts w:asciiTheme="majorHAnsi" w:hAnsiTheme="majorHAnsi" w:cs="Arial"/>
          <w:sz w:val="22"/>
          <w:szCs w:val="22"/>
        </w:rPr>
        <w:t xml:space="preserve">morning and afternoon </w:t>
      </w:r>
      <w:r w:rsidRPr="00A12244">
        <w:rPr>
          <w:rFonts w:asciiTheme="majorHAnsi" w:hAnsiTheme="majorHAnsi" w:cs="Arial"/>
          <w:sz w:val="22"/>
          <w:szCs w:val="22"/>
        </w:rPr>
        <w:t>hours and days of the week may vary according to the nee</w:t>
      </w:r>
      <w:r w:rsidR="00707A24" w:rsidRPr="00A12244">
        <w:rPr>
          <w:rFonts w:asciiTheme="majorHAnsi" w:hAnsiTheme="majorHAnsi" w:cs="Arial"/>
          <w:sz w:val="22"/>
          <w:szCs w:val="22"/>
        </w:rPr>
        <w:t xml:space="preserve">ds of the department schedule. Position </w:t>
      </w:r>
      <w:r w:rsidR="00605F63" w:rsidRPr="00A12244">
        <w:rPr>
          <w:rFonts w:asciiTheme="majorHAnsi" w:hAnsiTheme="majorHAnsi" w:cs="Arial"/>
          <w:sz w:val="22"/>
          <w:szCs w:val="22"/>
        </w:rPr>
        <w:t xml:space="preserve">may </w:t>
      </w:r>
      <w:r w:rsidR="00707A24" w:rsidRPr="00A12244">
        <w:rPr>
          <w:rFonts w:asciiTheme="majorHAnsi" w:hAnsiTheme="majorHAnsi" w:cs="Arial"/>
          <w:sz w:val="22"/>
          <w:szCs w:val="22"/>
        </w:rPr>
        <w:t>i</w:t>
      </w:r>
      <w:r w:rsidR="00605F63" w:rsidRPr="00A12244">
        <w:rPr>
          <w:rFonts w:asciiTheme="majorHAnsi" w:hAnsiTheme="majorHAnsi" w:cs="Arial"/>
          <w:sz w:val="22"/>
          <w:szCs w:val="22"/>
        </w:rPr>
        <w:t>nclude</w:t>
      </w:r>
      <w:r w:rsidRPr="00A12244">
        <w:rPr>
          <w:rFonts w:asciiTheme="majorHAnsi" w:hAnsiTheme="majorHAnsi" w:cs="Arial"/>
          <w:sz w:val="22"/>
          <w:szCs w:val="22"/>
        </w:rPr>
        <w:t xml:space="preserve"> w</w:t>
      </w:r>
      <w:r w:rsidR="00E54237" w:rsidRPr="00A12244">
        <w:rPr>
          <w:rFonts w:asciiTheme="majorHAnsi" w:hAnsiTheme="majorHAnsi" w:cs="Arial"/>
          <w:sz w:val="22"/>
          <w:szCs w:val="22"/>
        </w:rPr>
        <w:t>eekend</w:t>
      </w:r>
      <w:r w:rsidR="00605F63" w:rsidRPr="00A12244">
        <w:rPr>
          <w:rFonts w:asciiTheme="majorHAnsi" w:hAnsiTheme="majorHAnsi" w:cs="Arial"/>
          <w:sz w:val="22"/>
          <w:szCs w:val="22"/>
        </w:rPr>
        <w:t>s, nights and</w:t>
      </w:r>
      <w:r w:rsidRPr="00A12244">
        <w:rPr>
          <w:rFonts w:asciiTheme="majorHAnsi" w:hAnsiTheme="majorHAnsi" w:cs="Arial"/>
          <w:sz w:val="22"/>
          <w:szCs w:val="22"/>
        </w:rPr>
        <w:t xml:space="preserve"> holiday</w:t>
      </w:r>
      <w:r w:rsidR="00605F63" w:rsidRPr="00A12244">
        <w:rPr>
          <w:rFonts w:asciiTheme="majorHAnsi" w:hAnsiTheme="majorHAnsi" w:cs="Arial"/>
          <w:sz w:val="22"/>
          <w:szCs w:val="22"/>
        </w:rPr>
        <w:t>s</w:t>
      </w:r>
      <w:r w:rsidRPr="00A12244">
        <w:rPr>
          <w:rFonts w:asciiTheme="majorHAnsi" w:hAnsiTheme="majorHAnsi" w:cs="Arial"/>
          <w:sz w:val="22"/>
          <w:szCs w:val="22"/>
        </w:rPr>
        <w:t xml:space="preserve">.  </w:t>
      </w:r>
    </w:p>
    <w:p w:rsidR="00455234" w:rsidRPr="00A12244" w:rsidRDefault="00455234" w:rsidP="00455234">
      <w:pPr>
        <w:pStyle w:val="NormalWeb"/>
        <w:spacing w:after="240" w:afterAutospacing="0"/>
        <w:rPr>
          <w:rFonts w:asciiTheme="majorHAnsi" w:hAnsiTheme="majorHAnsi" w:cs="Arial"/>
          <w:sz w:val="22"/>
          <w:szCs w:val="22"/>
        </w:rPr>
      </w:pPr>
      <w:r w:rsidRPr="00A12244">
        <w:rPr>
          <w:rFonts w:asciiTheme="majorHAnsi" w:hAnsiTheme="majorHAnsi" w:cs="Arial"/>
          <w:b/>
          <w:bCs/>
          <w:sz w:val="22"/>
          <w:szCs w:val="22"/>
        </w:rPr>
        <w:t xml:space="preserve">INTRODUCTORY ASSESSMENT PERIOD </w:t>
      </w:r>
      <w:r w:rsidRPr="00A12244">
        <w:rPr>
          <w:rFonts w:asciiTheme="majorHAnsi" w:hAnsiTheme="majorHAnsi" w:cs="Arial"/>
          <w:sz w:val="22"/>
          <w:szCs w:val="22"/>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A12244" w:rsidRDefault="00455234" w:rsidP="00D21DD3">
      <w:pPr>
        <w:pStyle w:val="NormalWeb"/>
        <w:spacing w:after="240" w:afterAutospacing="0"/>
        <w:rPr>
          <w:rFonts w:asciiTheme="majorHAnsi" w:hAnsiTheme="majorHAnsi" w:cs="Arial"/>
          <w:sz w:val="22"/>
          <w:szCs w:val="22"/>
        </w:rPr>
      </w:pPr>
      <w:r w:rsidRPr="00A12244">
        <w:rPr>
          <w:rFonts w:asciiTheme="majorHAnsi" w:hAnsiTheme="majorHAnsi" w:cs="Arial"/>
          <w:b/>
          <w:bCs/>
          <w:sz w:val="22"/>
          <w:szCs w:val="22"/>
        </w:rPr>
        <w:t xml:space="preserve">EMPLOYMENT </w:t>
      </w:r>
      <w:r w:rsidRPr="00A12244">
        <w:rPr>
          <w:rFonts w:asciiTheme="majorHAnsi" w:hAnsiTheme="majorHAnsi" w:cs="Arial"/>
          <w:sz w:val="22"/>
          <w:szCs w:val="22"/>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9507DA" w:rsidRPr="00A12244" w:rsidSect="00ED0E9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4F" w:rsidRDefault="009C1A4F" w:rsidP="00AE3E24">
      <w:r>
        <w:separator/>
      </w:r>
    </w:p>
  </w:endnote>
  <w:endnote w:type="continuationSeparator" w:id="0">
    <w:p w:rsidR="009C1A4F" w:rsidRDefault="009C1A4F" w:rsidP="00AE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4F" w:rsidRDefault="009C1A4F" w:rsidP="00AE3E24">
      <w:r>
        <w:separator/>
      </w:r>
    </w:p>
  </w:footnote>
  <w:footnote w:type="continuationSeparator" w:id="0">
    <w:p w:rsidR="009C1A4F" w:rsidRDefault="009C1A4F" w:rsidP="00AE3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24" w:rsidRDefault="00AE3E24">
    <w:pPr>
      <w:pStyle w:val="Header"/>
    </w:pPr>
    <w:r>
      <w:rPr>
        <w:noProof/>
      </w:rPr>
      <w:drawing>
        <wp:anchor distT="0" distB="0" distL="114300" distR="114300" simplePos="0" relativeHeight="251659264" behindDoc="0" locked="0" layoutInCell="1" allowOverlap="1" wp14:anchorId="506D94B2" wp14:editId="16EE5D50">
          <wp:simplePos x="0" y="0"/>
          <wp:positionH relativeFrom="column">
            <wp:posOffset>2824622</wp:posOffset>
          </wp:positionH>
          <wp:positionV relativeFrom="paragraph">
            <wp:posOffset>-245328</wp:posOffset>
          </wp:positionV>
          <wp:extent cx="1037230" cy="6430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Clients:_Graphics:PSPCA:Stationery:Letterhead:Digital Letterhea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7230" cy="6430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F0A64"/>
    <w:multiLevelType w:val="hybridMultilevel"/>
    <w:tmpl w:val="8144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FB688F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F2CD0"/>
    <w:multiLevelType w:val="multilevel"/>
    <w:tmpl w:val="CDB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075D5"/>
    <w:multiLevelType w:val="hybridMultilevel"/>
    <w:tmpl w:val="614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2"/>
  </w:num>
  <w:num w:numId="4">
    <w:abstractNumId w:val="5"/>
  </w:num>
  <w:num w:numId="5">
    <w:abstractNumId w:val="10"/>
  </w:num>
  <w:num w:numId="6">
    <w:abstractNumId w:val="4"/>
  </w:num>
  <w:num w:numId="7">
    <w:abstractNumId w:val="7"/>
  </w:num>
  <w:num w:numId="8">
    <w:abstractNumId w:val="3"/>
  </w:num>
  <w:num w:numId="9">
    <w:abstractNumId w:val="11"/>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35CE8"/>
    <w:rsid w:val="00043868"/>
    <w:rsid w:val="00080203"/>
    <w:rsid w:val="000A0486"/>
    <w:rsid w:val="000B2DFC"/>
    <w:rsid w:val="000C11B9"/>
    <w:rsid w:val="000C612C"/>
    <w:rsid w:val="000E0CFB"/>
    <w:rsid w:val="000E282E"/>
    <w:rsid w:val="00101BBC"/>
    <w:rsid w:val="0010201B"/>
    <w:rsid w:val="00127304"/>
    <w:rsid w:val="00127A15"/>
    <w:rsid w:val="00187621"/>
    <w:rsid w:val="00193052"/>
    <w:rsid w:val="001A6AA2"/>
    <w:rsid w:val="001B3BF4"/>
    <w:rsid w:val="00206B98"/>
    <w:rsid w:val="00216EAA"/>
    <w:rsid w:val="00217535"/>
    <w:rsid w:val="00241B7D"/>
    <w:rsid w:val="002440B2"/>
    <w:rsid w:val="002623B2"/>
    <w:rsid w:val="002736F2"/>
    <w:rsid w:val="002839B0"/>
    <w:rsid w:val="002C22B9"/>
    <w:rsid w:val="0032016C"/>
    <w:rsid w:val="00332733"/>
    <w:rsid w:val="0034349E"/>
    <w:rsid w:val="00351D61"/>
    <w:rsid w:val="003578E2"/>
    <w:rsid w:val="00385D40"/>
    <w:rsid w:val="003B19D7"/>
    <w:rsid w:val="003E2F30"/>
    <w:rsid w:val="003E4492"/>
    <w:rsid w:val="003F40FD"/>
    <w:rsid w:val="00403CB2"/>
    <w:rsid w:val="004178BC"/>
    <w:rsid w:val="00422CC6"/>
    <w:rsid w:val="004310AA"/>
    <w:rsid w:val="00432F9C"/>
    <w:rsid w:val="00442643"/>
    <w:rsid w:val="00455234"/>
    <w:rsid w:val="004A4A71"/>
    <w:rsid w:val="004B3056"/>
    <w:rsid w:val="004C20DC"/>
    <w:rsid w:val="004C4547"/>
    <w:rsid w:val="004C4E93"/>
    <w:rsid w:val="004D060E"/>
    <w:rsid w:val="004D0A30"/>
    <w:rsid w:val="00536052"/>
    <w:rsid w:val="00543517"/>
    <w:rsid w:val="005665FF"/>
    <w:rsid w:val="00572018"/>
    <w:rsid w:val="005804EB"/>
    <w:rsid w:val="0059642F"/>
    <w:rsid w:val="005A7863"/>
    <w:rsid w:val="005C5EFF"/>
    <w:rsid w:val="005E49BF"/>
    <w:rsid w:val="005F0162"/>
    <w:rsid w:val="005F1C9A"/>
    <w:rsid w:val="005F6F15"/>
    <w:rsid w:val="00600521"/>
    <w:rsid w:val="00601F1C"/>
    <w:rsid w:val="00605F63"/>
    <w:rsid w:val="00616258"/>
    <w:rsid w:val="00685F09"/>
    <w:rsid w:val="006967F0"/>
    <w:rsid w:val="006A30B0"/>
    <w:rsid w:val="006A512D"/>
    <w:rsid w:val="006B21DA"/>
    <w:rsid w:val="006B2B25"/>
    <w:rsid w:val="006C2167"/>
    <w:rsid w:val="006E3C36"/>
    <w:rsid w:val="006F1702"/>
    <w:rsid w:val="0070246A"/>
    <w:rsid w:val="00707A24"/>
    <w:rsid w:val="007164E3"/>
    <w:rsid w:val="007257B6"/>
    <w:rsid w:val="00730998"/>
    <w:rsid w:val="00731623"/>
    <w:rsid w:val="00733002"/>
    <w:rsid w:val="00740907"/>
    <w:rsid w:val="007521A4"/>
    <w:rsid w:val="00782764"/>
    <w:rsid w:val="007B1AFD"/>
    <w:rsid w:val="007F51EA"/>
    <w:rsid w:val="007F67CF"/>
    <w:rsid w:val="00812305"/>
    <w:rsid w:val="00850BDE"/>
    <w:rsid w:val="00864470"/>
    <w:rsid w:val="008743B2"/>
    <w:rsid w:val="008762DC"/>
    <w:rsid w:val="00883493"/>
    <w:rsid w:val="008857C1"/>
    <w:rsid w:val="00894857"/>
    <w:rsid w:val="008A4016"/>
    <w:rsid w:val="008B66EB"/>
    <w:rsid w:val="008D23C6"/>
    <w:rsid w:val="008E609E"/>
    <w:rsid w:val="00931642"/>
    <w:rsid w:val="00931DE6"/>
    <w:rsid w:val="009507DA"/>
    <w:rsid w:val="00953818"/>
    <w:rsid w:val="00957784"/>
    <w:rsid w:val="00961F6C"/>
    <w:rsid w:val="00966CFD"/>
    <w:rsid w:val="00991A3D"/>
    <w:rsid w:val="00996BFA"/>
    <w:rsid w:val="009A5E3F"/>
    <w:rsid w:val="009C1A4F"/>
    <w:rsid w:val="009D5DD8"/>
    <w:rsid w:val="009E7B80"/>
    <w:rsid w:val="009F0A83"/>
    <w:rsid w:val="009F5E33"/>
    <w:rsid w:val="009F7B5B"/>
    <w:rsid w:val="00A008E4"/>
    <w:rsid w:val="00A12244"/>
    <w:rsid w:val="00A4213D"/>
    <w:rsid w:val="00A603ED"/>
    <w:rsid w:val="00A85639"/>
    <w:rsid w:val="00A9691B"/>
    <w:rsid w:val="00AA2CDB"/>
    <w:rsid w:val="00AC2006"/>
    <w:rsid w:val="00AD3AC4"/>
    <w:rsid w:val="00AE3E24"/>
    <w:rsid w:val="00AF2EA3"/>
    <w:rsid w:val="00AF6F0E"/>
    <w:rsid w:val="00AF7D1B"/>
    <w:rsid w:val="00B06858"/>
    <w:rsid w:val="00B130DF"/>
    <w:rsid w:val="00B23085"/>
    <w:rsid w:val="00B340DC"/>
    <w:rsid w:val="00B374BC"/>
    <w:rsid w:val="00B44E6B"/>
    <w:rsid w:val="00B50E16"/>
    <w:rsid w:val="00B572BE"/>
    <w:rsid w:val="00B660D8"/>
    <w:rsid w:val="00B66528"/>
    <w:rsid w:val="00BB6754"/>
    <w:rsid w:val="00BD3575"/>
    <w:rsid w:val="00BE0F46"/>
    <w:rsid w:val="00BE3979"/>
    <w:rsid w:val="00BF4AD7"/>
    <w:rsid w:val="00C046D2"/>
    <w:rsid w:val="00C2255C"/>
    <w:rsid w:val="00C33DFA"/>
    <w:rsid w:val="00C37F6D"/>
    <w:rsid w:val="00C55C87"/>
    <w:rsid w:val="00C67C8E"/>
    <w:rsid w:val="00C75946"/>
    <w:rsid w:val="00C800E9"/>
    <w:rsid w:val="00C869A0"/>
    <w:rsid w:val="00C9515C"/>
    <w:rsid w:val="00CA0707"/>
    <w:rsid w:val="00CC70CE"/>
    <w:rsid w:val="00CE6379"/>
    <w:rsid w:val="00CF608F"/>
    <w:rsid w:val="00CF7BF9"/>
    <w:rsid w:val="00D00C8B"/>
    <w:rsid w:val="00D0780D"/>
    <w:rsid w:val="00D21DD3"/>
    <w:rsid w:val="00D23F2B"/>
    <w:rsid w:val="00D52296"/>
    <w:rsid w:val="00DA0BE1"/>
    <w:rsid w:val="00DA42D1"/>
    <w:rsid w:val="00DE3277"/>
    <w:rsid w:val="00DF243E"/>
    <w:rsid w:val="00DF5637"/>
    <w:rsid w:val="00E24143"/>
    <w:rsid w:val="00E265DD"/>
    <w:rsid w:val="00E41262"/>
    <w:rsid w:val="00E50242"/>
    <w:rsid w:val="00E54237"/>
    <w:rsid w:val="00E57435"/>
    <w:rsid w:val="00E63870"/>
    <w:rsid w:val="00E7238E"/>
    <w:rsid w:val="00E7431C"/>
    <w:rsid w:val="00E816B6"/>
    <w:rsid w:val="00E93831"/>
    <w:rsid w:val="00EC2CBB"/>
    <w:rsid w:val="00ED0E95"/>
    <w:rsid w:val="00ED1FE6"/>
    <w:rsid w:val="00ED7C36"/>
    <w:rsid w:val="00EE641D"/>
    <w:rsid w:val="00F00E79"/>
    <w:rsid w:val="00F17623"/>
    <w:rsid w:val="00F45E25"/>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F9B9D-590D-45DF-8441-65D7FD93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 w:type="paragraph" w:styleId="Header">
    <w:name w:val="header"/>
    <w:basedOn w:val="Normal"/>
    <w:link w:val="HeaderChar"/>
    <w:uiPriority w:val="99"/>
    <w:unhideWhenUsed/>
    <w:rsid w:val="00AE3E24"/>
    <w:pPr>
      <w:tabs>
        <w:tab w:val="center" w:pos="4680"/>
        <w:tab w:val="right" w:pos="9360"/>
      </w:tabs>
    </w:pPr>
  </w:style>
  <w:style w:type="character" w:customStyle="1" w:styleId="HeaderChar">
    <w:name w:val="Header Char"/>
    <w:basedOn w:val="DefaultParagraphFont"/>
    <w:link w:val="Header"/>
    <w:uiPriority w:val="99"/>
    <w:rsid w:val="00AE3E24"/>
    <w:rPr>
      <w:sz w:val="24"/>
      <w:szCs w:val="24"/>
    </w:rPr>
  </w:style>
  <w:style w:type="paragraph" w:styleId="Footer">
    <w:name w:val="footer"/>
    <w:basedOn w:val="Normal"/>
    <w:link w:val="FooterChar"/>
    <w:uiPriority w:val="99"/>
    <w:unhideWhenUsed/>
    <w:rsid w:val="00AE3E24"/>
    <w:pPr>
      <w:tabs>
        <w:tab w:val="center" w:pos="4680"/>
        <w:tab w:val="right" w:pos="9360"/>
      </w:tabs>
    </w:pPr>
  </w:style>
  <w:style w:type="character" w:customStyle="1" w:styleId="FooterChar">
    <w:name w:val="Footer Char"/>
    <w:basedOn w:val="DefaultParagraphFont"/>
    <w:link w:val="Footer"/>
    <w:uiPriority w:val="99"/>
    <w:rsid w:val="00AE3E24"/>
    <w:rPr>
      <w:sz w:val="24"/>
      <w:szCs w:val="24"/>
    </w:rPr>
  </w:style>
  <w:style w:type="character" w:styleId="Strong">
    <w:name w:val="Strong"/>
    <w:basedOn w:val="DefaultParagraphFont"/>
    <w:uiPriority w:val="22"/>
    <w:qFormat/>
    <w:rsid w:val="001A6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 w:id="17236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Michelle McCool</cp:lastModifiedBy>
  <cp:revision>2</cp:revision>
  <cp:lastPrinted>2020-10-09T20:25:00Z</cp:lastPrinted>
  <dcterms:created xsi:type="dcterms:W3CDTF">2020-10-19T16:17:00Z</dcterms:created>
  <dcterms:modified xsi:type="dcterms:W3CDTF">2020-10-19T16:17:00Z</dcterms:modified>
</cp:coreProperties>
</file>